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黑体" w:hAnsi="黑体" w:eastAsia="黑体" w:cs="黑体"/>
          <w:sz w:val="30"/>
          <w:lang w:val="en-US" w:eastAsia="zh-CN"/>
        </w:rPr>
      </w:pPr>
      <w:r>
        <w:rPr>
          <w:rFonts w:hint="eastAsia" w:ascii="黑体" w:hAnsi="黑体" w:eastAsia="黑体" w:cs="黑体"/>
          <w:sz w:val="30"/>
        </w:rPr>
        <w:t>附件</w:t>
      </w:r>
      <w:r>
        <w:rPr>
          <w:rFonts w:hint="eastAsia" w:ascii="黑体" w:hAnsi="黑体" w:eastAsia="黑体" w:cs="黑体"/>
          <w:sz w:val="30"/>
          <w:lang w:val="en-US" w:eastAsia="zh-CN"/>
        </w:rPr>
        <w:t>1-3</w:t>
      </w:r>
    </w:p>
    <w:p>
      <w:pPr>
        <w:ind w:left="0" w:leftChars="0" w:right="0" w:rightChars="0" w:firstLine="0" w:firstLineChars="0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2023年新增粤字号、两品一标奖补名单</w:t>
      </w:r>
    </w:p>
    <w:p>
      <w:pPr>
        <w:ind w:left="0" w:leftChars="0" w:right="0" w:rightChars="0" w:firstLine="0" w:firstLineChars="0"/>
        <w:jc w:val="both"/>
        <w:rPr>
          <w:rFonts w:hint="eastAsia" w:ascii="仿宋_GB2312" w:hAnsi="仿宋_GB2312" w:eastAsia="仿宋_GB2312" w:cs="仿宋_GB2312"/>
          <w:b/>
          <w:bCs/>
          <w:sz w:val="32"/>
          <w:lang w:val="en-US" w:eastAsia="zh-CN"/>
        </w:rPr>
      </w:pPr>
    </w:p>
    <w:p>
      <w:pPr>
        <w:ind w:left="0" w:leftChars="0" w:right="0" w:rightChars="0" w:firstLine="0" w:firstLineChars="0"/>
        <w:jc w:val="left"/>
        <w:rPr>
          <w:rFonts w:hint="eastAsia" w:ascii="仿宋_GB2312" w:hAnsi="仿宋_GB2312" w:eastAsia="仿宋_GB2312" w:cs="仿宋_GB2312"/>
          <w:b/>
          <w:bCs/>
          <w:sz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lang w:val="en-US" w:eastAsia="zh-CN"/>
        </w:rPr>
        <w:t>（一）2023年清远市新增</w:t>
      </w:r>
      <w:r>
        <w:rPr>
          <w:rFonts w:hint="eastAsia" w:ascii="仿宋_GB2312" w:hAnsi="仿宋_GB2312" w:eastAsia="仿宋_GB2312" w:cs="仿宋_GB2312"/>
          <w:b/>
          <w:bCs/>
          <w:sz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b/>
          <w:bCs/>
          <w:sz w:val="32"/>
          <w:lang w:val="en-US" w:eastAsia="zh-CN"/>
        </w:rPr>
        <w:t>两</w:t>
      </w:r>
      <w:r>
        <w:rPr>
          <w:rFonts w:hint="eastAsia" w:ascii="仿宋_GB2312" w:hAnsi="仿宋_GB2312" w:eastAsia="仿宋_GB2312" w:cs="仿宋_GB2312"/>
          <w:b/>
          <w:bCs/>
          <w:sz w:val="32"/>
        </w:rPr>
        <w:t>品一标</w:t>
      </w:r>
      <w:r>
        <w:rPr>
          <w:rFonts w:hint="eastAsia" w:ascii="仿宋_GB2312" w:hAnsi="仿宋_GB2312" w:eastAsia="仿宋_GB2312" w:cs="仿宋_GB2312"/>
          <w:b/>
          <w:bCs/>
          <w:sz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b/>
          <w:bCs/>
          <w:sz w:val="32"/>
          <w:lang w:val="en-US" w:eastAsia="zh-CN"/>
        </w:rPr>
        <w:t>农产品</w:t>
      </w:r>
      <w:r>
        <w:rPr>
          <w:rFonts w:hint="eastAsia" w:ascii="仿宋_GB2312" w:hAnsi="仿宋_GB2312" w:eastAsia="仿宋_GB2312" w:cs="仿宋_GB2312"/>
          <w:b/>
          <w:bCs/>
          <w:sz w:val="32"/>
          <w:lang w:eastAsia="zh-CN"/>
        </w:rPr>
        <w:t>奖补名单</w:t>
      </w:r>
    </w:p>
    <w:p>
      <w:pPr>
        <w:wordWrap w:val="0"/>
        <w:ind w:left="0" w:leftChars="0" w:right="0" w:rightChars="0" w:firstLine="0" w:firstLineChars="0"/>
        <w:jc w:val="right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单位：万元</w:t>
      </w:r>
    </w:p>
    <w:tbl>
      <w:tblPr>
        <w:tblStyle w:val="5"/>
        <w:tblW w:w="14685" w:type="dxa"/>
        <w:tblInd w:w="-94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1260"/>
        <w:gridCol w:w="1560"/>
        <w:gridCol w:w="4740"/>
        <w:gridCol w:w="1545"/>
        <w:gridCol w:w="1995"/>
        <w:gridCol w:w="1500"/>
        <w:gridCol w:w="11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县别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认证类别</w:t>
            </w:r>
          </w:p>
        </w:tc>
        <w:tc>
          <w:tcPr>
            <w:tcW w:w="4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企业名称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申请类别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奖励金额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eastAsia="zh-CN"/>
              </w:rPr>
              <w:t>总金额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清城区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绿色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食品</w:t>
            </w:r>
          </w:p>
        </w:tc>
        <w:tc>
          <w:tcPr>
            <w:tcW w:w="4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清远市瑞丰农业发展有限公司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新增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石硖龙眼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5.0</w:t>
            </w:r>
          </w:p>
        </w:tc>
        <w:tc>
          <w:tcPr>
            <w:tcW w:w="118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val="en-US" w:eastAsia="zh-CN"/>
              </w:rPr>
              <w:t>6.0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清城区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绿色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食品</w:t>
            </w:r>
          </w:p>
        </w:tc>
        <w:tc>
          <w:tcPr>
            <w:tcW w:w="4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清远市震兴农产品有限公司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续展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巧口笋干丝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1.0</w:t>
            </w:r>
          </w:p>
        </w:tc>
        <w:tc>
          <w:tcPr>
            <w:tcW w:w="118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清新区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绿色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食品</w:t>
            </w:r>
          </w:p>
        </w:tc>
        <w:tc>
          <w:tcPr>
            <w:tcW w:w="4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清远市清新区浸潭镇腾龙药材水果种植专业合作社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续展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桃源鹰嘴桃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1.0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kern w:val="2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val="en-US" w:eastAsia="zh-CN"/>
              </w:rPr>
              <w:t>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英德市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绿色食品</w:t>
            </w:r>
          </w:p>
        </w:tc>
        <w:tc>
          <w:tcPr>
            <w:tcW w:w="4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碧乡农业（英德）有限公司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新增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草莓、甜瓜、西瓜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5.4</w:t>
            </w:r>
          </w:p>
        </w:tc>
        <w:tc>
          <w:tcPr>
            <w:tcW w:w="118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val="en-US" w:eastAsia="zh-CN"/>
              </w:rPr>
              <w:t>14.0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英德市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绿色食品</w:t>
            </w:r>
          </w:p>
        </w:tc>
        <w:tc>
          <w:tcPr>
            <w:tcW w:w="4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英德市上茗轩茶叶有限责任公司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续展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上茗轩红茶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1.0</w:t>
            </w:r>
          </w:p>
        </w:tc>
        <w:tc>
          <w:tcPr>
            <w:tcW w:w="118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英德市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有机食品</w:t>
            </w:r>
          </w:p>
        </w:tc>
        <w:tc>
          <w:tcPr>
            <w:tcW w:w="4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英德市德邦农业有限公司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新增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红茶（九鼎红-金毛毫）等14个产品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7.6</w:t>
            </w:r>
          </w:p>
        </w:tc>
        <w:tc>
          <w:tcPr>
            <w:tcW w:w="118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县别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认证类别</w:t>
            </w:r>
          </w:p>
        </w:tc>
        <w:tc>
          <w:tcPr>
            <w:tcW w:w="4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企业名称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申请类别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奖励金额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kern w:val="2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eastAsia="zh-CN"/>
              </w:rPr>
              <w:t>总金额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连州市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绿色食品</w:t>
            </w:r>
          </w:p>
        </w:tc>
        <w:tc>
          <w:tcPr>
            <w:tcW w:w="4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连州市益农蔬菜专业合作社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续展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连州菜心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1.0</w:t>
            </w:r>
          </w:p>
        </w:tc>
        <w:tc>
          <w:tcPr>
            <w:tcW w:w="118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val="en-US" w:eastAsia="zh-CN"/>
              </w:rPr>
              <w:t>14.0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连州市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绿色食品</w:t>
            </w:r>
          </w:p>
        </w:tc>
        <w:tc>
          <w:tcPr>
            <w:tcW w:w="4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连州市丰裕农业科技有限公司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续展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连州菜心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1.0</w:t>
            </w:r>
          </w:p>
        </w:tc>
        <w:tc>
          <w:tcPr>
            <w:tcW w:w="118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连州市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绿色食品</w:t>
            </w:r>
          </w:p>
        </w:tc>
        <w:tc>
          <w:tcPr>
            <w:tcW w:w="4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连州市龙坪镇孔围蔬菜专业合作社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续展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连州菜心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1.0</w:t>
            </w:r>
          </w:p>
        </w:tc>
        <w:tc>
          <w:tcPr>
            <w:tcW w:w="118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连州市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绿色食品</w:t>
            </w:r>
          </w:p>
        </w:tc>
        <w:tc>
          <w:tcPr>
            <w:tcW w:w="4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连州市海阳人家农业发展有限公司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续展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连州水晶梨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1.0</w:t>
            </w:r>
          </w:p>
        </w:tc>
        <w:tc>
          <w:tcPr>
            <w:tcW w:w="118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连州市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绿色食品</w:t>
            </w:r>
          </w:p>
        </w:tc>
        <w:tc>
          <w:tcPr>
            <w:tcW w:w="4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连州市荣记农业发展有限公司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新增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桃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5.0</w:t>
            </w:r>
          </w:p>
        </w:tc>
        <w:tc>
          <w:tcPr>
            <w:tcW w:w="118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连州市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绿色食品</w:t>
            </w:r>
          </w:p>
        </w:tc>
        <w:tc>
          <w:tcPr>
            <w:tcW w:w="4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连州市瑶乡雾雪岭野生茶有限公司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新增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森林红茶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5.0</w:t>
            </w:r>
          </w:p>
        </w:tc>
        <w:tc>
          <w:tcPr>
            <w:tcW w:w="118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佛冈县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绿色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食品</w:t>
            </w:r>
          </w:p>
        </w:tc>
        <w:tc>
          <w:tcPr>
            <w:tcW w:w="4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广东春中宝蜂业有限公司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新增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鸭脚木蜜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5.0</w:t>
            </w:r>
          </w:p>
        </w:tc>
        <w:tc>
          <w:tcPr>
            <w:tcW w:w="118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val="en-US" w:eastAsia="zh-CN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佛冈县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绿色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食品</w:t>
            </w:r>
          </w:p>
        </w:tc>
        <w:tc>
          <w:tcPr>
            <w:tcW w:w="4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广东春中宝蜂业有限公司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新增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山乌桕蜜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5.0</w:t>
            </w:r>
          </w:p>
        </w:tc>
        <w:tc>
          <w:tcPr>
            <w:tcW w:w="1185" w:type="dxa"/>
            <w:vMerge w:val="continue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佛冈县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绿色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食品</w:t>
            </w:r>
          </w:p>
        </w:tc>
        <w:tc>
          <w:tcPr>
            <w:tcW w:w="4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佛冈联心种养专业合作社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新增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香蕉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5.0</w:t>
            </w:r>
          </w:p>
        </w:tc>
        <w:tc>
          <w:tcPr>
            <w:tcW w:w="1185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佛冈县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有机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食品</w:t>
            </w:r>
          </w:p>
        </w:tc>
        <w:tc>
          <w:tcPr>
            <w:tcW w:w="4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佛冈县锄头粑粑生态农业有限公司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新增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柠檬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5.0</w:t>
            </w:r>
          </w:p>
        </w:tc>
        <w:tc>
          <w:tcPr>
            <w:tcW w:w="118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县别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认证类别</w:t>
            </w:r>
          </w:p>
        </w:tc>
        <w:tc>
          <w:tcPr>
            <w:tcW w:w="4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企业名称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申请类别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奖励金额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kern w:val="2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eastAsia="zh-CN"/>
              </w:rPr>
              <w:t>总金额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连山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县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有机食品</w:t>
            </w:r>
          </w:p>
        </w:tc>
        <w:tc>
          <w:tcPr>
            <w:tcW w:w="4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  <w:t>连山壮族瑶族自治县民族食品有限公司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续展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稻谷、大米、糙米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1.4</w:t>
            </w:r>
          </w:p>
        </w:tc>
        <w:tc>
          <w:tcPr>
            <w:tcW w:w="118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val="en-US" w:eastAsia="zh-CN"/>
              </w:rPr>
              <w:t>2.6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连山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县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绿色食品</w:t>
            </w:r>
          </w:p>
        </w:tc>
        <w:tc>
          <w:tcPr>
            <w:tcW w:w="4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  <w:t>连山壮族瑶族自治县民族食品有限公司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续展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菜心、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大米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</w:p>
        </w:tc>
        <w:tc>
          <w:tcPr>
            <w:tcW w:w="118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阳山县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绿色</w:t>
            </w:r>
          </w:p>
        </w:tc>
        <w:tc>
          <w:tcPr>
            <w:tcW w:w="4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阳山县粤崀宝生态农业有限公司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新增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枸杞芽茶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440" w:lineRule="exact"/>
              <w:ind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5.0</w:t>
            </w:r>
          </w:p>
        </w:tc>
        <w:tc>
          <w:tcPr>
            <w:tcW w:w="118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kern w:val="2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val="en-US" w:eastAsia="zh-CN"/>
              </w:rPr>
              <w:t>5.0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35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000000" w:themeColor="text1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合  计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napToGrid/>
                <w:color w:val="auto"/>
                <w:sz w:val="32"/>
                <w:szCs w:val="32"/>
                <w:u w:val="none"/>
                <w:lang w:val="en-US" w:eastAsia="zh-CN"/>
              </w:rPr>
              <w:t>62.6</w:t>
            </w:r>
          </w:p>
        </w:tc>
      </w:tr>
    </w:tbl>
    <w:p>
      <w:pPr>
        <w:rPr>
          <w:color w:val="auto"/>
        </w:rPr>
      </w:pPr>
    </w:p>
    <w:p>
      <w:pPr>
        <w:rPr>
          <w:color w:val="auto"/>
        </w:rPr>
      </w:pPr>
    </w:p>
    <w:p>
      <w:pPr>
        <w:rPr>
          <w:color w:val="auto"/>
        </w:rPr>
        <w:sectPr>
          <w:footerReference r:id="rId3" w:type="default"/>
          <w:pgSz w:w="16838" w:h="11906" w:orient="landscape"/>
          <w:pgMar w:top="1587" w:right="1871" w:bottom="1474" w:left="1871" w:header="851" w:footer="992" w:gutter="0"/>
          <w:cols w:space="425" w:num="1"/>
          <w:docGrid w:type="lines" w:linePitch="312" w:charSpace="0"/>
        </w:sectPr>
      </w:pPr>
    </w:p>
    <w:p>
      <w:pPr>
        <w:ind w:left="0" w:leftChars="0" w:right="0" w:rightChars="0" w:firstLine="0" w:firstLineChars="0"/>
        <w:jc w:val="both"/>
        <w:rPr>
          <w:rFonts w:hint="eastAsia" w:ascii="仿宋_GB2312" w:hAnsi="仿宋_GB2312" w:eastAsia="仿宋_GB2312" w:cs="仿宋_GB2312"/>
          <w:b/>
          <w:bCs/>
          <w:sz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b/>
          <w:bCs/>
          <w:sz w:val="32"/>
        </w:rPr>
        <w:t>202</w:t>
      </w:r>
      <w:r>
        <w:rPr>
          <w:rFonts w:hint="eastAsia" w:ascii="仿宋_GB2312" w:hAnsi="仿宋_GB2312" w:eastAsia="仿宋_GB2312" w:cs="仿宋_GB2312"/>
          <w:b/>
          <w:bCs/>
          <w:sz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/>
          <w:bCs/>
          <w:sz w:val="32"/>
        </w:rPr>
        <w:t>年</w:t>
      </w:r>
      <w:r>
        <w:rPr>
          <w:rFonts w:hint="eastAsia" w:ascii="仿宋_GB2312" w:hAnsi="仿宋_GB2312" w:eastAsia="仿宋_GB2312" w:cs="仿宋_GB2312"/>
          <w:b/>
          <w:bCs/>
          <w:sz w:val="32"/>
          <w:lang w:eastAsia="zh-CN"/>
        </w:rPr>
        <w:t>清远市新认定</w:t>
      </w:r>
      <w:r>
        <w:rPr>
          <w:rFonts w:hint="eastAsia" w:ascii="仿宋_GB2312" w:hAnsi="仿宋_GB2312" w:eastAsia="仿宋_GB2312" w:cs="仿宋_GB2312"/>
          <w:b/>
          <w:bCs/>
          <w:sz w:val="32"/>
        </w:rPr>
        <w:t>“粤字号”农业品牌</w:t>
      </w:r>
      <w:r>
        <w:rPr>
          <w:rFonts w:hint="eastAsia" w:ascii="仿宋_GB2312" w:hAnsi="仿宋_GB2312" w:eastAsia="仿宋_GB2312" w:cs="仿宋_GB2312"/>
          <w:b/>
          <w:bCs/>
          <w:sz w:val="32"/>
          <w:lang w:eastAsia="zh-CN"/>
        </w:rPr>
        <w:t>奖补名单</w:t>
      </w:r>
    </w:p>
    <w:p>
      <w:pPr>
        <w:ind w:left="0" w:leftChars="0" w:right="0" w:rightChars="0" w:firstLine="0" w:firstLineChars="0"/>
        <w:jc w:val="center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                                                      单位：万元</w:t>
      </w:r>
    </w:p>
    <w:tbl>
      <w:tblPr>
        <w:tblStyle w:val="5"/>
        <w:tblW w:w="14669" w:type="dxa"/>
        <w:tblInd w:w="-47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9"/>
        <w:gridCol w:w="1545"/>
        <w:gridCol w:w="4155"/>
        <w:gridCol w:w="1924"/>
        <w:gridCol w:w="2816"/>
        <w:gridCol w:w="1575"/>
        <w:gridCol w:w="17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92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  <w:t>序号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  <w:t>县别</w:t>
            </w:r>
          </w:p>
        </w:tc>
        <w:tc>
          <w:tcPr>
            <w:tcW w:w="41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  <w:t>生产企业</w:t>
            </w:r>
          </w:p>
        </w:tc>
        <w:tc>
          <w:tcPr>
            <w:tcW w:w="1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  <w:t>注册商标</w:t>
            </w:r>
          </w:p>
        </w:tc>
        <w:tc>
          <w:tcPr>
            <w:tcW w:w="28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  <w:t>产品名称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  <w:t>奖补金额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  <w:t>下拨资金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29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英德市</w:t>
            </w:r>
          </w:p>
        </w:tc>
        <w:tc>
          <w:tcPr>
            <w:tcW w:w="41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  <w:t>广东你和我农业科技股份有限公司</w:t>
            </w:r>
          </w:p>
        </w:tc>
        <w:tc>
          <w:tcPr>
            <w:tcW w:w="1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  <w:t>威叔先生</w:t>
            </w:r>
          </w:p>
        </w:tc>
        <w:tc>
          <w:tcPr>
            <w:tcW w:w="28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  <w:t>鸿雁十二号（英德红茶）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929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  <w:t>连南瑶族自治县</w:t>
            </w:r>
          </w:p>
        </w:tc>
        <w:tc>
          <w:tcPr>
            <w:tcW w:w="41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  <w:t>连南瑶族自治县耘曦生态农业有限公司</w:t>
            </w:r>
          </w:p>
        </w:tc>
        <w:tc>
          <w:tcPr>
            <w:tcW w:w="1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  <w:t>连阳山品</w:t>
            </w:r>
          </w:p>
        </w:tc>
        <w:tc>
          <w:tcPr>
            <w:tcW w:w="28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  <w:t>连阳山品菜心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2944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合    计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6</w:t>
            </w:r>
          </w:p>
        </w:tc>
      </w:tr>
    </w:tbl>
    <w:p>
      <w:pPr>
        <w:rPr>
          <w:color w:val="auto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2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9EF"/>
    <w:rsid w:val="000C39EF"/>
    <w:rsid w:val="00DC76A3"/>
    <w:rsid w:val="017706CF"/>
    <w:rsid w:val="042B7F6C"/>
    <w:rsid w:val="04D47D14"/>
    <w:rsid w:val="085B28BF"/>
    <w:rsid w:val="0AB84162"/>
    <w:rsid w:val="0D292CE8"/>
    <w:rsid w:val="0E841C45"/>
    <w:rsid w:val="0FEB0B36"/>
    <w:rsid w:val="102D2EF8"/>
    <w:rsid w:val="13AA29CC"/>
    <w:rsid w:val="1B9452FC"/>
    <w:rsid w:val="1CB969AE"/>
    <w:rsid w:val="1D1D6975"/>
    <w:rsid w:val="1D902852"/>
    <w:rsid w:val="1E534186"/>
    <w:rsid w:val="1F1D5A7E"/>
    <w:rsid w:val="1F3D3703"/>
    <w:rsid w:val="20CA0D15"/>
    <w:rsid w:val="26343B0C"/>
    <w:rsid w:val="27743414"/>
    <w:rsid w:val="287C1F3C"/>
    <w:rsid w:val="29D02C33"/>
    <w:rsid w:val="2A392D8C"/>
    <w:rsid w:val="2C5459DE"/>
    <w:rsid w:val="2FD469A0"/>
    <w:rsid w:val="30901EE4"/>
    <w:rsid w:val="30A2664F"/>
    <w:rsid w:val="31133117"/>
    <w:rsid w:val="31C910BB"/>
    <w:rsid w:val="33A8549F"/>
    <w:rsid w:val="39C772C6"/>
    <w:rsid w:val="39F3325F"/>
    <w:rsid w:val="3A5C4CBA"/>
    <w:rsid w:val="3A6B1684"/>
    <w:rsid w:val="3B6E0F3B"/>
    <w:rsid w:val="43174007"/>
    <w:rsid w:val="44E02FD1"/>
    <w:rsid w:val="46E366B2"/>
    <w:rsid w:val="46F0350C"/>
    <w:rsid w:val="47F402FE"/>
    <w:rsid w:val="49A23895"/>
    <w:rsid w:val="4BA741DD"/>
    <w:rsid w:val="4D2B405F"/>
    <w:rsid w:val="4EA90B39"/>
    <w:rsid w:val="51697129"/>
    <w:rsid w:val="59D642FE"/>
    <w:rsid w:val="5A1072F5"/>
    <w:rsid w:val="5B0A5366"/>
    <w:rsid w:val="5EA96E44"/>
    <w:rsid w:val="60A75A6E"/>
    <w:rsid w:val="60C035A5"/>
    <w:rsid w:val="631736FC"/>
    <w:rsid w:val="65F60B29"/>
    <w:rsid w:val="66C44385"/>
    <w:rsid w:val="681C7E16"/>
    <w:rsid w:val="6AF205B8"/>
    <w:rsid w:val="6C28430E"/>
    <w:rsid w:val="6CC67179"/>
    <w:rsid w:val="6F6348F5"/>
    <w:rsid w:val="75553B57"/>
    <w:rsid w:val="77615821"/>
    <w:rsid w:val="777F1875"/>
    <w:rsid w:val="78484F7B"/>
    <w:rsid w:val="7AAC42B4"/>
    <w:rsid w:val="7E18522A"/>
    <w:rsid w:val="7E194DB5"/>
    <w:rsid w:val="EFFFC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theme="minorBidi"/>
      <w:kern w:val="2"/>
      <w:sz w:val="21"/>
      <w:lang w:val="en-US" w:eastAsia="zh-CN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  <w:rPr>
      <w:rFonts w:ascii="Times New Roman" w:hAnsi="Times New Roma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正文 New New New New New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9">
    <w:name w:val="正文 New New New New New New New New New New New New New New New New New New New New New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2022-05-12T15:59:00Z</dcterms:created>
  <dc:creator>陈少銮</dc:creator>
  <cp:lastModifiedBy>〰嘉嘉</cp:lastModifiedBy>
  <cp:lastPrinted>2024-03-28T00:39:00Z</cp:lastPrinted>
  <dcterms:modified xsi:type="dcterms:W3CDTF">2024-05-29T08:59:05Z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</Properties>
</file>